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5E" w:rsidRDefault="00FF0B5E" w:rsidP="00FF0B5E">
      <w:pPr>
        <w:spacing w:before="240"/>
        <w:jc w:val="center"/>
        <w:rPr>
          <w:b/>
          <w:sz w:val="28"/>
          <w:szCs w:val="28"/>
        </w:rPr>
      </w:pPr>
      <w:r>
        <w:rPr>
          <w:b/>
          <w:sz w:val="28"/>
          <w:szCs w:val="28"/>
        </w:rPr>
        <w:t>Contract Agreement Form for the Procurement of Goods (Revised)</w:t>
      </w:r>
    </w:p>
    <w:p w:rsidR="00FF0B5E" w:rsidRDefault="00FF0B5E" w:rsidP="00FF0B5E">
      <w:pPr>
        <w:jc w:val="center"/>
        <w:rPr>
          <w:b/>
          <w:i/>
          <w:sz w:val="20"/>
          <w:szCs w:val="20"/>
        </w:rPr>
      </w:pPr>
      <w:r>
        <w:rPr>
          <w:b/>
          <w:i/>
          <w:sz w:val="20"/>
          <w:szCs w:val="20"/>
        </w:rPr>
        <w:t>[Not required to be submitted with the Bid, but it shall be submitted within ten (10) days after receiving the Notice of Award]</w:t>
      </w:r>
    </w:p>
    <w:p w:rsidR="00FF0B5E" w:rsidRDefault="00FF0B5E" w:rsidP="00FF0B5E">
      <w:pPr>
        <w:jc w:val="center"/>
        <w:rPr>
          <w:b/>
          <w:i/>
        </w:rPr>
      </w:pPr>
      <w:r>
        <w:rPr>
          <w:b/>
          <w:i/>
        </w:rPr>
        <w:t>_________________________________________________________________________</w:t>
      </w:r>
    </w:p>
    <w:p w:rsidR="00FF0B5E" w:rsidRDefault="00FF0B5E" w:rsidP="00FF0B5E">
      <w:pPr>
        <w:jc w:val="center"/>
        <w:rPr>
          <w:b/>
          <w:i/>
        </w:rPr>
      </w:pPr>
    </w:p>
    <w:p w:rsidR="00FF0B5E" w:rsidRDefault="00FF0B5E" w:rsidP="00FF0B5E">
      <w:pPr>
        <w:jc w:val="center"/>
        <w:rPr>
          <w:b/>
          <w:i/>
          <w:sz w:val="24"/>
          <w:szCs w:val="24"/>
        </w:rPr>
      </w:pPr>
      <w:r>
        <w:rPr>
          <w:b/>
          <w:sz w:val="24"/>
          <w:szCs w:val="24"/>
        </w:rPr>
        <w:t>CONTRACT AGREEMENT</w:t>
      </w:r>
    </w:p>
    <w:p w:rsidR="00FF0B5E" w:rsidRDefault="00FF0B5E" w:rsidP="00FF0B5E">
      <w:pPr>
        <w:jc w:val="center"/>
        <w:rPr>
          <w:b/>
          <w:i/>
        </w:rPr>
      </w:pPr>
    </w:p>
    <w:p w:rsidR="00FF0B5E" w:rsidRDefault="00FF0B5E" w:rsidP="00FF0B5E">
      <w:pPr>
        <w:ind w:firstLine="720"/>
        <w:jc w:val="both"/>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FF0B5E" w:rsidRDefault="00FF0B5E" w:rsidP="00FF0B5E">
      <w:pPr>
        <w:ind w:firstLine="720"/>
        <w:jc w:val="both"/>
      </w:pPr>
    </w:p>
    <w:p w:rsidR="00FF0B5E" w:rsidRDefault="00FF0B5E" w:rsidP="00FF0B5E">
      <w:pPr>
        <w:ind w:firstLine="720"/>
        <w:jc w:val="both"/>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FF0B5E" w:rsidRDefault="00FF0B5E" w:rsidP="00FF0B5E">
      <w:pPr>
        <w:spacing w:before="240" w:after="240"/>
        <w:ind w:firstLine="720"/>
        <w:jc w:val="both"/>
      </w:pPr>
      <w:r>
        <w:t xml:space="preserve"> NOW THIS AGREEMENT WITNESSETH AS FOLLOWS:</w:t>
      </w:r>
    </w:p>
    <w:p w:rsidR="00FF0B5E" w:rsidRDefault="00FF0B5E" w:rsidP="00FF0B5E">
      <w:pPr>
        <w:spacing w:before="240" w:after="240"/>
        <w:ind w:left="1260" w:hanging="540"/>
        <w:jc w:val="both"/>
      </w:pPr>
      <w:r>
        <w:t>1.     In this Agreement words and expressions shall have the same meanings as are respectively assigned to them in the Conditions of Contract referred to.</w:t>
      </w:r>
    </w:p>
    <w:p w:rsidR="00FF0B5E" w:rsidRDefault="00FF0B5E" w:rsidP="00FF0B5E">
      <w:pPr>
        <w:pBdr>
          <w:top w:val="nil"/>
          <w:left w:val="nil"/>
          <w:bottom w:val="nil"/>
          <w:right w:val="nil"/>
          <w:between w:val="nil"/>
        </w:pBdr>
        <w:spacing w:before="240" w:after="240"/>
        <w:ind w:left="1260" w:hanging="540"/>
        <w:jc w:val="both"/>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FF0B5E" w:rsidRDefault="00FF0B5E" w:rsidP="00FF0B5E">
      <w:pPr>
        <w:widowControl w:val="0"/>
        <w:numPr>
          <w:ilvl w:val="0"/>
          <w:numId w:val="5"/>
        </w:numPr>
        <w:autoSpaceDE w:val="0"/>
        <w:autoSpaceDN w:val="0"/>
        <w:ind w:left="1800" w:hanging="360"/>
        <w:jc w:val="both"/>
      </w:pPr>
      <w:r>
        <w:t>Philippine Bidding Documents (PBDs);</w:t>
      </w:r>
    </w:p>
    <w:p w:rsidR="00FF0B5E" w:rsidRDefault="00FF0B5E" w:rsidP="00FF0B5E">
      <w:pPr>
        <w:widowControl w:val="0"/>
        <w:numPr>
          <w:ilvl w:val="1"/>
          <w:numId w:val="5"/>
        </w:numPr>
        <w:autoSpaceDE w:val="0"/>
        <w:autoSpaceDN w:val="0"/>
        <w:ind w:left="2430"/>
        <w:jc w:val="both"/>
      </w:pPr>
      <w:r>
        <w:t>Schedule of Requirements;</w:t>
      </w:r>
    </w:p>
    <w:p w:rsidR="00FF0B5E" w:rsidRDefault="00FF0B5E" w:rsidP="00FF0B5E">
      <w:pPr>
        <w:widowControl w:val="0"/>
        <w:numPr>
          <w:ilvl w:val="1"/>
          <w:numId w:val="5"/>
        </w:numPr>
        <w:autoSpaceDE w:val="0"/>
        <w:autoSpaceDN w:val="0"/>
        <w:ind w:left="2430"/>
        <w:jc w:val="both"/>
      </w:pPr>
      <w:r>
        <w:t>Technical Specifications;</w:t>
      </w:r>
    </w:p>
    <w:p w:rsidR="00FF0B5E" w:rsidRDefault="00FF0B5E" w:rsidP="00FF0B5E">
      <w:pPr>
        <w:widowControl w:val="0"/>
        <w:numPr>
          <w:ilvl w:val="1"/>
          <w:numId w:val="5"/>
        </w:numPr>
        <w:autoSpaceDE w:val="0"/>
        <w:autoSpaceDN w:val="0"/>
        <w:ind w:left="2430"/>
        <w:jc w:val="both"/>
      </w:pPr>
      <w:r>
        <w:t>General and Special Conditions of Contract; and</w:t>
      </w:r>
    </w:p>
    <w:p w:rsidR="00FF0B5E" w:rsidRDefault="00FF0B5E" w:rsidP="00FF0B5E">
      <w:pPr>
        <w:widowControl w:val="0"/>
        <w:numPr>
          <w:ilvl w:val="1"/>
          <w:numId w:val="5"/>
        </w:numPr>
        <w:autoSpaceDE w:val="0"/>
        <w:autoSpaceDN w:val="0"/>
        <w:ind w:left="2430"/>
        <w:jc w:val="both"/>
      </w:pPr>
      <w:r>
        <w:t>Supplemental or Bid Bulletins, if any</w:t>
      </w:r>
    </w:p>
    <w:p w:rsidR="00FF0B5E" w:rsidRDefault="00FF0B5E" w:rsidP="00FF0B5E">
      <w:pPr>
        <w:ind w:left="2160"/>
        <w:jc w:val="both"/>
      </w:pPr>
    </w:p>
    <w:p w:rsidR="00FF0B5E" w:rsidRDefault="00FF0B5E" w:rsidP="00FF0B5E">
      <w:pPr>
        <w:widowControl w:val="0"/>
        <w:numPr>
          <w:ilvl w:val="0"/>
          <w:numId w:val="5"/>
        </w:numPr>
        <w:pBdr>
          <w:top w:val="nil"/>
          <w:left w:val="nil"/>
          <w:bottom w:val="nil"/>
          <w:right w:val="nil"/>
          <w:between w:val="nil"/>
        </w:pBdr>
        <w:autoSpaceDE w:val="0"/>
        <w:autoSpaceDN w:val="0"/>
        <w:ind w:left="1800" w:hanging="360"/>
        <w:jc w:val="both"/>
      </w:pPr>
      <w:r>
        <w:t>Winning bidder’s bid, including the Eligibility requirements, Technical and Financial Proposals, and all other documents or statements submitted;</w:t>
      </w:r>
    </w:p>
    <w:p w:rsidR="00FF0B5E" w:rsidRDefault="00FF0B5E" w:rsidP="00FF0B5E">
      <w:pPr>
        <w:ind w:left="2160"/>
        <w:jc w:val="both"/>
      </w:pPr>
    </w:p>
    <w:p w:rsidR="00FF0B5E" w:rsidRDefault="00FF0B5E" w:rsidP="00FF0B5E">
      <w:pPr>
        <w:ind w:left="1800"/>
        <w:jc w:val="both"/>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FF0B5E" w:rsidRDefault="00FF0B5E" w:rsidP="00FF0B5E">
      <w:pPr>
        <w:ind w:left="2160"/>
        <w:jc w:val="both"/>
      </w:pPr>
    </w:p>
    <w:p w:rsidR="00FF0B5E" w:rsidRDefault="00FF0B5E" w:rsidP="00FF0B5E">
      <w:pPr>
        <w:widowControl w:val="0"/>
        <w:numPr>
          <w:ilvl w:val="0"/>
          <w:numId w:val="5"/>
        </w:numPr>
        <w:pBdr>
          <w:top w:val="nil"/>
          <w:left w:val="nil"/>
          <w:bottom w:val="nil"/>
          <w:right w:val="nil"/>
          <w:between w:val="nil"/>
        </w:pBdr>
        <w:autoSpaceDE w:val="0"/>
        <w:autoSpaceDN w:val="0"/>
        <w:ind w:left="1800" w:hanging="360"/>
        <w:jc w:val="both"/>
      </w:pPr>
      <w:r>
        <w:t>Performance Security;</w:t>
      </w:r>
    </w:p>
    <w:p w:rsidR="00FF0B5E" w:rsidRDefault="00FF0B5E" w:rsidP="00FF0B5E">
      <w:pPr>
        <w:ind w:left="900"/>
        <w:jc w:val="both"/>
      </w:pPr>
    </w:p>
    <w:p w:rsidR="00FF0B5E" w:rsidRDefault="00FF0B5E" w:rsidP="00FF0B5E">
      <w:pPr>
        <w:widowControl w:val="0"/>
        <w:numPr>
          <w:ilvl w:val="0"/>
          <w:numId w:val="5"/>
        </w:numPr>
        <w:pBdr>
          <w:top w:val="nil"/>
          <w:left w:val="nil"/>
          <w:bottom w:val="nil"/>
          <w:right w:val="nil"/>
          <w:between w:val="nil"/>
        </w:pBdr>
        <w:autoSpaceDE w:val="0"/>
        <w:autoSpaceDN w:val="0"/>
        <w:ind w:left="1800" w:hanging="360"/>
        <w:jc w:val="both"/>
      </w:pPr>
      <w:r>
        <w:t xml:space="preserve">Notice of Award of Contract; and the Bidder’s </w:t>
      </w:r>
      <w:proofErr w:type="spellStart"/>
      <w:r>
        <w:t>conforme</w:t>
      </w:r>
      <w:proofErr w:type="spellEnd"/>
      <w:r>
        <w:t xml:space="preserve"> thereto; and</w:t>
      </w:r>
    </w:p>
    <w:p w:rsidR="00FF0B5E" w:rsidRDefault="00FF0B5E" w:rsidP="00FF0B5E">
      <w:pPr>
        <w:ind w:left="900"/>
        <w:jc w:val="both"/>
      </w:pPr>
    </w:p>
    <w:p w:rsidR="00FF0B5E" w:rsidRDefault="00FF0B5E" w:rsidP="00FF0B5E">
      <w:pPr>
        <w:widowControl w:val="0"/>
        <w:numPr>
          <w:ilvl w:val="0"/>
          <w:numId w:val="5"/>
        </w:numPr>
        <w:pBdr>
          <w:top w:val="nil"/>
          <w:left w:val="nil"/>
          <w:bottom w:val="nil"/>
          <w:right w:val="nil"/>
          <w:between w:val="nil"/>
        </w:pBdr>
        <w:autoSpaceDE w:val="0"/>
        <w:autoSpaceDN w:val="0"/>
        <w:ind w:left="1800" w:hanging="360"/>
        <w:jc w:val="both"/>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FF0B5E" w:rsidRDefault="00FF0B5E" w:rsidP="00FF0B5E">
      <w:pPr>
        <w:pBdr>
          <w:top w:val="nil"/>
          <w:left w:val="nil"/>
          <w:bottom w:val="nil"/>
          <w:right w:val="nil"/>
          <w:between w:val="nil"/>
        </w:pBdr>
        <w:spacing w:before="240" w:after="240"/>
        <w:ind w:left="1260" w:hanging="540"/>
        <w:jc w:val="both"/>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FF0B5E" w:rsidRDefault="00FF0B5E" w:rsidP="00FF0B5E">
      <w:pPr>
        <w:pBdr>
          <w:top w:val="nil"/>
          <w:left w:val="nil"/>
          <w:bottom w:val="nil"/>
          <w:right w:val="nil"/>
          <w:between w:val="nil"/>
        </w:pBdr>
        <w:spacing w:before="240" w:after="240"/>
        <w:ind w:left="1260" w:hanging="540"/>
        <w:jc w:val="both"/>
      </w:pPr>
      <w:r>
        <w:t xml:space="preserve"> 4.    The </w:t>
      </w:r>
      <w:r>
        <w:rPr>
          <w:i/>
        </w:rPr>
        <w:t>[Name of the procuring entity]</w:t>
      </w:r>
      <w:r>
        <w:t xml:space="preserve"> agrees to pay the above-mentioned sum in accordance with the terms of the Bidding.</w:t>
      </w:r>
    </w:p>
    <w:p w:rsidR="00FF0B5E" w:rsidRDefault="00FF0B5E" w:rsidP="00FF0B5E">
      <w:pPr>
        <w:spacing w:before="240" w:after="240"/>
        <w:ind w:firstLine="720"/>
        <w:jc w:val="both"/>
      </w:pPr>
      <w:proofErr w:type="gramStart"/>
      <w:r>
        <w:t>IN WITNESS whereof the parties hereto have caused this Agreement to be executed in accordance with the laws of the Republic of the Philippines on the day and year first above written.</w:t>
      </w:r>
      <w:proofErr w:type="gramEnd"/>
    </w:p>
    <w:p w:rsidR="00FF0B5E" w:rsidRDefault="00FF0B5E" w:rsidP="00FF0B5E">
      <w:pPr>
        <w:spacing w:before="240" w:after="240"/>
        <w:jc w:val="both"/>
      </w:pPr>
      <w:r>
        <w:t xml:space="preserve"> </w:t>
      </w:r>
    </w:p>
    <w:tbl>
      <w:tblPr>
        <w:tblW w:w="9000" w:type="dxa"/>
        <w:tblBorders>
          <w:top w:val="nil"/>
          <w:left w:val="nil"/>
          <w:bottom w:val="nil"/>
          <w:right w:val="nil"/>
          <w:insideH w:val="nil"/>
          <w:insideV w:val="nil"/>
        </w:tblBorders>
        <w:tblLayout w:type="fixed"/>
        <w:tblLook w:val="0600" w:firstRow="0" w:lastRow="0" w:firstColumn="0" w:lastColumn="0" w:noHBand="1" w:noVBand="1"/>
      </w:tblPr>
      <w:tblGrid>
        <w:gridCol w:w="4695"/>
        <w:gridCol w:w="4305"/>
      </w:tblGrid>
      <w:tr w:rsidR="00FF0B5E" w:rsidTr="00845F93">
        <w:trPr>
          <w:trHeight w:val="2825"/>
        </w:trPr>
        <w:tc>
          <w:tcPr>
            <w:tcW w:w="4695" w:type="dxa"/>
            <w:tcMar>
              <w:top w:w="100" w:type="dxa"/>
              <w:left w:w="100" w:type="dxa"/>
              <w:bottom w:w="100" w:type="dxa"/>
              <w:right w:w="100" w:type="dxa"/>
            </w:tcMar>
          </w:tcPr>
          <w:p w:rsidR="00FF0B5E" w:rsidRDefault="00FF0B5E" w:rsidP="00845F93">
            <w:pPr>
              <w:jc w:val="center"/>
              <w:rPr>
                <w:i/>
              </w:rPr>
            </w:pPr>
            <w:r>
              <w:rPr>
                <w:i/>
              </w:rPr>
              <w:t>[Insert Name and Signature]</w:t>
            </w:r>
          </w:p>
          <w:p w:rsidR="00FF0B5E" w:rsidRDefault="00FF0B5E" w:rsidP="00845F93">
            <w:pPr>
              <w:spacing w:before="240"/>
              <w:rPr>
                <w:i/>
              </w:rPr>
            </w:pPr>
            <w:r>
              <w:rPr>
                <w:i/>
              </w:rPr>
              <w:t xml:space="preserve">           [Insert Signatory’s Legal Capacity]</w:t>
            </w:r>
          </w:p>
          <w:p w:rsidR="00FF0B5E" w:rsidRDefault="00FF0B5E" w:rsidP="00845F93">
            <w:pPr>
              <w:ind w:left="1280"/>
              <w:jc w:val="both"/>
              <w:rPr>
                <w:i/>
              </w:rPr>
            </w:pPr>
          </w:p>
          <w:p w:rsidR="00FF0B5E" w:rsidRDefault="00FF0B5E" w:rsidP="00845F93">
            <w:pPr>
              <w:ind w:left="1280"/>
              <w:jc w:val="both"/>
              <w:rPr>
                <w:i/>
              </w:rPr>
            </w:pPr>
            <w:r>
              <w:rPr>
                <w:i/>
              </w:rPr>
              <w:t xml:space="preserve">           for:</w:t>
            </w:r>
          </w:p>
          <w:p w:rsidR="00FF0B5E" w:rsidRDefault="00FF0B5E" w:rsidP="00845F93">
            <w:pPr>
              <w:spacing w:before="240"/>
              <w:jc w:val="center"/>
              <w:rPr>
                <w:i/>
              </w:rPr>
            </w:pPr>
            <w:r>
              <w:rPr>
                <w:i/>
              </w:rPr>
              <w:t>[Insert Procuring Entity]</w:t>
            </w:r>
          </w:p>
        </w:tc>
        <w:tc>
          <w:tcPr>
            <w:tcW w:w="4305" w:type="dxa"/>
            <w:tcMar>
              <w:top w:w="100" w:type="dxa"/>
              <w:left w:w="100" w:type="dxa"/>
              <w:bottom w:w="100" w:type="dxa"/>
              <w:right w:w="100" w:type="dxa"/>
            </w:tcMar>
          </w:tcPr>
          <w:p w:rsidR="00FF0B5E" w:rsidRDefault="00FF0B5E" w:rsidP="00845F93">
            <w:pPr>
              <w:jc w:val="center"/>
              <w:rPr>
                <w:i/>
              </w:rPr>
            </w:pPr>
            <w:r>
              <w:rPr>
                <w:i/>
              </w:rPr>
              <w:t>[Insert Name and Signature]</w:t>
            </w:r>
          </w:p>
          <w:p w:rsidR="00FF0B5E" w:rsidRDefault="00FF0B5E" w:rsidP="00845F93">
            <w:pPr>
              <w:spacing w:before="240"/>
              <w:jc w:val="center"/>
              <w:rPr>
                <w:i/>
              </w:rPr>
            </w:pPr>
            <w:r>
              <w:rPr>
                <w:i/>
              </w:rPr>
              <w:t>[Insert Signatory’s Legal Capacity]</w:t>
            </w:r>
          </w:p>
          <w:p w:rsidR="00FF0B5E" w:rsidRDefault="00FF0B5E" w:rsidP="00845F93">
            <w:pPr>
              <w:spacing w:before="240"/>
              <w:ind w:left="1340"/>
              <w:jc w:val="both"/>
              <w:rPr>
                <w:i/>
              </w:rPr>
            </w:pPr>
            <w:r>
              <w:rPr>
                <w:i/>
              </w:rPr>
              <w:t xml:space="preserve">         for:</w:t>
            </w:r>
          </w:p>
          <w:p w:rsidR="00FF0B5E" w:rsidRDefault="00FF0B5E" w:rsidP="00845F93">
            <w:pPr>
              <w:spacing w:before="240"/>
              <w:jc w:val="center"/>
              <w:rPr>
                <w:i/>
              </w:rPr>
            </w:pPr>
            <w:r>
              <w:rPr>
                <w:i/>
              </w:rPr>
              <w:t>[Insert Name of Supplier]</w:t>
            </w:r>
          </w:p>
        </w:tc>
      </w:tr>
    </w:tbl>
    <w:p w:rsidR="00FF0B5E" w:rsidRDefault="00FF0B5E" w:rsidP="00FF0B5E">
      <w:pPr>
        <w:jc w:val="center"/>
        <w:rPr>
          <w:b/>
          <w:u w:val="single"/>
        </w:rPr>
      </w:pPr>
      <w:r>
        <w:t xml:space="preserve"> </w:t>
      </w:r>
      <w:r>
        <w:rPr>
          <w:b/>
          <w:u w:val="single"/>
        </w:rPr>
        <w:t>Acknowledgment</w:t>
      </w:r>
    </w:p>
    <w:p w:rsidR="00F75FCA" w:rsidRPr="00FF0B5E" w:rsidRDefault="00FF0B5E" w:rsidP="00FF0B5E">
      <w:r>
        <w:rPr>
          <w:i/>
        </w:rPr>
        <w:t>[Format shall be based on the latest Rules on Notarial Practice]</w:t>
      </w:r>
      <w:bookmarkStart w:id="0" w:name="_GoBack"/>
      <w:bookmarkEnd w:id="0"/>
    </w:p>
    <w:sectPr w:rsidR="00F75FCA" w:rsidRPr="00FF0B5E" w:rsidSect="008F5DC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B1" w:rsidRDefault="00EE1EB1" w:rsidP="00694AC1">
      <w:r>
        <w:separator/>
      </w:r>
    </w:p>
  </w:endnote>
  <w:endnote w:type="continuationSeparator" w:id="0">
    <w:p w:rsidR="00EE1EB1" w:rsidRDefault="00EE1EB1" w:rsidP="006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B1" w:rsidRDefault="00EE1EB1" w:rsidP="00694AC1">
      <w:r>
        <w:separator/>
      </w:r>
    </w:p>
  </w:footnote>
  <w:footnote w:type="continuationSeparator" w:id="0">
    <w:p w:rsidR="00EE1EB1" w:rsidRDefault="00EE1EB1" w:rsidP="0069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
    <w:nsid w:val="3F433BC3"/>
    <w:multiLevelType w:val="multilevel"/>
    <w:tmpl w:val="EC1EE3C8"/>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C0"/>
    <w:rsid w:val="00694AC1"/>
    <w:rsid w:val="006E6C60"/>
    <w:rsid w:val="007851D1"/>
    <w:rsid w:val="008F5231"/>
    <w:rsid w:val="008F5DC0"/>
    <w:rsid w:val="00B60457"/>
    <w:rsid w:val="00EE1EB1"/>
    <w:rsid w:val="00F75FCA"/>
    <w:rsid w:val="00FF0B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Company>HP Inc.</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2020-09-30T16:50:00Z</dcterms:created>
  <dcterms:modified xsi:type="dcterms:W3CDTF">2020-09-30T16:50:00Z</dcterms:modified>
</cp:coreProperties>
</file>