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E0" w:rsidRDefault="00C410E0" w:rsidP="00C410E0">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C410E0" w:rsidRDefault="00C410E0" w:rsidP="00C410E0">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C410E0" w:rsidRDefault="00C410E0" w:rsidP="00C410E0">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08/09/2021</w:t>
      </w:r>
    </w:p>
    <w:p w:rsidR="00C410E0" w:rsidRDefault="00C410E0" w:rsidP="00C410E0">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21-0088       Dated:     07/05/2021</w:t>
      </w:r>
    </w:p>
    <w:p w:rsidR="00C410E0" w:rsidRDefault="00C410E0" w:rsidP="00C410E0">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673EA392" wp14:editId="69160CED">
                <wp:simplePos x="0" y="0"/>
                <wp:positionH relativeFrom="column">
                  <wp:posOffset>3962400</wp:posOffset>
                </wp:positionH>
                <wp:positionV relativeFrom="paragraph">
                  <wp:posOffset>68580</wp:posOffset>
                </wp:positionV>
                <wp:extent cx="2009775" cy="552450"/>
                <wp:effectExtent l="9525" t="5080" r="9525" b="1397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410E0" w:rsidRPr="00833E51" w:rsidRDefault="00C410E0" w:rsidP="00C410E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I2qHkAwAgAAVAQAAA4AAAAAAAAAAAAAAAAALgIA&#10;AGRycy9lMm9Eb2MueG1sUEsBAi0AFAAGAAgAAAAhAKxCE/reAAAACQEAAA8AAAAAAAAAAAAAAAAA&#10;igQAAGRycy9kb3ducmV2LnhtbFBLBQYAAAAABAAEAPMAAACVBQAAAAA=&#10;" strokecolor="navy">
                <v:textbox>
                  <w:txbxContent>
                    <w:p w:rsidR="00C410E0" w:rsidRPr="00833E51" w:rsidRDefault="00C410E0" w:rsidP="00C410E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v:textbox>
              </v:shape>
            </w:pict>
          </mc:Fallback>
        </mc:AlternateContent>
      </w:r>
      <w:r>
        <w:rPr>
          <w:rFonts w:ascii="Calibri" w:eastAsia="Times New Roman" w:hAnsi="Calibri"/>
          <w:b/>
          <w:bCs/>
          <w:color w:val="1F497D"/>
          <w:sz w:val="18"/>
          <w:szCs w:val="18"/>
        </w:rPr>
        <w:tab/>
      </w:r>
    </w:p>
    <w:p w:rsidR="00C410E0" w:rsidRDefault="00C410E0" w:rsidP="00C410E0">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410E0" w:rsidRDefault="00C410E0" w:rsidP="00C410E0">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C410E0" w:rsidRDefault="00C410E0" w:rsidP="00C410E0">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410E0" w:rsidRDefault="00C410E0" w:rsidP="00C410E0">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050"/>
        <w:gridCol w:w="630"/>
        <w:gridCol w:w="810"/>
        <w:gridCol w:w="1530"/>
        <w:gridCol w:w="1350"/>
        <w:gridCol w:w="1350"/>
      </w:tblGrid>
      <w:tr w:rsidR="00C410E0" w:rsidTr="00971249">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C410E0" w:rsidRDefault="00C410E0" w:rsidP="0097124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C410E0" w:rsidTr="0097124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050" w:type="dxa"/>
            <w:tcBorders>
              <w:top w:val="single" w:sz="4" w:space="0" w:color="000080"/>
              <w:left w:val="single" w:sz="4" w:space="0" w:color="000080"/>
              <w:bottom w:val="single" w:sz="4" w:space="0" w:color="000080"/>
              <w:right w:val="single" w:sz="4" w:space="0" w:color="000080"/>
            </w:tcBorders>
            <w:hideMark/>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hideMark/>
          </w:tcPr>
          <w:p w:rsidR="00C410E0" w:rsidRPr="00AB45D6" w:rsidRDefault="00C410E0"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C410E0" w:rsidRDefault="00C410E0"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eastAsia="Times New Roman" w:hAnsiTheme="minorHAnsi"/>
                <w:b/>
                <w:bCs/>
                <w:color w:val="1F497D"/>
                <w:sz w:val="18"/>
                <w:szCs w:val="18"/>
              </w:rPr>
            </w:pPr>
            <w:proofErr w:type="spellStart"/>
            <w:r w:rsidRPr="000D4DE2">
              <w:rPr>
                <w:rFonts w:asciiTheme="minorHAnsi" w:hAnsiTheme="minorHAnsi"/>
                <w:b/>
                <w:sz w:val="18"/>
                <w:szCs w:val="18"/>
              </w:rPr>
              <w:t>Acrytex</w:t>
            </w:r>
            <w:proofErr w:type="spellEnd"/>
            <w:r w:rsidRPr="000D4DE2">
              <w:rPr>
                <w:rFonts w:asciiTheme="minorHAnsi" w:hAnsiTheme="minorHAnsi"/>
                <w:b/>
                <w:sz w:val="18"/>
                <w:szCs w:val="18"/>
              </w:rPr>
              <w:t>, Flat, #1701</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F5439A" w:rsidRDefault="00C410E0" w:rsidP="00971249">
            <w:pPr>
              <w:jc w:val="center"/>
              <w:rPr>
                <w:rFonts w:asciiTheme="minorHAnsi" w:hAnsiTheme="minorHAnsi"/>
                <w:b/>
                <w:sz w:val="18"/>
                <w:szCs w:val="18"/>
              </w:rPr>
            </w:pPr>
            <w:r>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853.00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eastAsia="Times New Roman" w:hAnsiTheme="minorHAnsi"/>
                <w:b/>
                <w:bCs/>
                <w:color w:val="1F497D"/>
                <w:sz w:val="18"/>
                <w:szCs w:val="18"/>
              </w:rPr>
            </w:pPr>
            <w:proofErr w:type="spellStart"/>
            <w:r w:rsidRPr="000D4DE2">
              <w:rPr>
                <w:rFonts w:asciiTheme="minorHAnsi" w:hAnsiTheme="minorHAnsi"/>
                <w:b/>
                <w:sz w:val="18"/>
                <w:szCs w:val="18"/>
              </w:rPr>
              <w:t>Acrytex</w:t>
            </w:r>
            <w:proofErr w:type="spellEnd"/>
            <w:r w:rsidRPr="000D4DE2">
              <w:rPr>
                <w:rFonts w:asciiTheme="minorHAnsi" w:hAnsiTheme="minorHAnsi"/>
                <w:b/>
                <w:sz w:val="18"/>
                <w:szCs w:val="18"/>
              </w:rPr>
              <w:t>, Reducer, #1750</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pPr>
            <w:r w:rsidRPr="009D074E">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634.00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eastAsia="Times New Roman" w:hAnsiTheme="minorHAnsi"/>
                <w:b/>
                <w:bCs/>
                <w:color w:val="1F497D"/>
                <w:sz w:val="18"/>
                <w:szCs w:val="18"/>
              </w:rPr>
            </w:pPr>
            <w:proofErr w:type="spellStart"/>
            <w:r w:rsidRPr="000D4DE2">
              <w:rPr>
                <w:rFonts w:asciiTheme="minorHAnsi" w:hAnsiTheme="minorHAnsi"/>
                <w:b/>
                <w:sz w:val="18"/>
                <w:szCs w:val="18"/>
              </w:rPr>
              <w:t>Acrytex</w:t>
            </w:r>
            <w:proofErr w:type="spellEnd"/>
            <w:r w:rsidRPr="000D4DE2">
              <w:rPr>
                <w:rFonts w:asciiTheme="minorHAnsi" w:hAnsiTheme="minorHAnsi"/>
                <w:b/>
                <w:sz w:val="18"/>
                <w:szCs w:val="18"/>
              </w:rPr>
              <w:t>, Gloss White</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pPr>
            <w:r w:rsidRPr="009D074E">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864.00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eastAsia="Times New Roman" w:hAnsiTheme="minorHAnsi"/>
                <w:b/>
                <w:bCs/>
                <w:color w:val="1F497D"/>
                <w:sz w:val="18"/>
                <w:szCs w:val="18"/>
              </w:rPr>
            </w:pPr>
            <w:proofErr w:type="spellStart"/>
            <w:r w:rsidRPr="000D4DE2">
              <w:rPr>
                <w:rFonts w:asciiTheme="minorHAnsi" w:hAnsiTheme="minorHAnsi"/>
                <w:b/>
                <w:sz w:val="18"/>
                <w:szCs w:val="18"/>
              </w:rPr>
              <w:t>Acrytex</w:t>
            </w:r>
            <w:proofErr w:type="spellEnd"/>
            <w:r w:rsidRPr="000D4DE2">
              <w:rPr>
                <w:rFonts w:asciiTheme="minorHAnsi" w:hAnsiTheme="minorHAnsi"/>
                <w:b/>
                <w:sz w:val="18"/>
                <w:szCs w:val="18"/>
              </w:rPr>
              <w:t>, Cast #1711</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pPr>
            <w:r w:rsidRPr="009D074E">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558.00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eastAsia="Times New Roman" w:hAnsiTheme="minorHAnsi"/>
                <w:b/>
                <w:bCs/>
                <w:color w:val="1F497D"/>
                <w:sz w:val="18"/>
                <w:szCs w:val="18"/>
              </w:rPr>
            </w:pPr>
            <w:r w:rsidRPr="000D4DE2">
              <w:rPr>
                <w:rFonts w:asciiTheme="minorHAnsi" w:hAnsiTheme="minorHAnsi"/>
                <w:b/>
                <w:sz w:val="18"/>
                <w:szCs w:val="18"/>
              </w:rPr>
              <w:t xml:space="preserve">Easy </w:t>
            </w:r>
            <w:proofErr w:type="spellStart"/>
            <w:r w:rsidRPr="000D4DE2">
              <w:rPr>
                <w:rFonts w:asciiTheme="minorHAnsi" w:hAnsiTheme="minorHAnsi"/>
                <w:b/>
                <w:sz w:val="18"/>
                <w:szCs w:val="18"/>
              </w:rPr>
              <w:t>Tite</w:t>
            </w:r>
            <w:proofErr w:type="spellEnd"/>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pPr>
            <w:r w:rsidRPr="009D074E">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635.00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eastAsia="Times New Roman" w:hAnsiTheme="minorHAnsi"/>
                <w:b/>
                <w:bCs/>
                <w:color w:val="1F497D"/>
                <w:sz w:val="18"/>
                <w:szCs w:val="18"/>
              </w:rPr>
            </w:pPr>
            <w:r w:rsidRPr="000D4DE2">
              <w:rPr>
                <w:rFonts w:asciiTheme="minorHAnsi" w:hAnsiTheme="minorHAnsi"/>
                <w:b/>
                <w:sz w:val="18"/>
                <w:szCs w:val="18"/>
              </w:rPr>
              <w:t>Patching Compound</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DC6889" w:rsidRDefault="00C410E0" w:rsidP="00971249">
            <w:pPr>
              <w:jc w:val="center"/>
              <w:rPr>
                <w:rFonts w:asciiTheme="minorHAnsi" w:hAnsiTheme="minorHAnsi"/>
                <w:b/>
                <w:sz w:val="18"/>
                <w:szCs w:val="18"/>
              </w:rPr>
            </w:pPr>
            <w:r>
              <w:rPr>
                <w:rFonts w:asciiTheme="minorHAnsi" w:hAnsiTheme="minorHAnsi"/>
                <w:b/>
                <w:sz w:val="18"/>
                <w:szCs w:val="18"/>
              </w:rPr>
              <w:t>kilo</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30.00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hAnsiTheme="minorHAnsi"/>
                <w:b/>
                <w:sz w:val="18"/>
                <w:szCs w:val="18"/>
              </w:rPr>
            </w:pPr>
            <w:r w:rsidRPr="000D4DE2">
              <w:rPr>
                <w:rFonts w:asciiTheme="minorHAnsi" w:hAnsiTheme="minorHAnsi"/>
                <w:b/>
                <w:sz w:val="18"/>
                <w:szCs w:val="18"/>
              </w:rPr>
              <w:t>Paint Roller, Cotton, 4” set</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DC6889" w:rsidRDefault="00C410E0" w:rsidP="00971249">
            <w:pPr>
              <w:jc w:val="center"/>
              <w:rPr>
                <w:rFonts w:asciiTheme="minorHAnsi" w:hAnsiTheme="minorHAnsi"/>
                <w:b/>
                <w:sz w:val="18"/>
                <w:szCs w:val="18"/>
              </w:rPr>
            </w:pPr>
            <w:r>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115.00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hAnsiTheme="minorHAnsi"/>
                <w:b/>
                <w:sz w:val="18"/>
                <w:szCs w:val="18"/>
              </w:rPr>
            </w:pPr>
            <w:r w:rsidRPr="000D4DE2">
              <w:rPr>
                <w:rFonts w:asciiTheme="minorHAnsi" w:hAnsiTheme="minorHAnsi"/>
                <w:b/>
                <w:sz w:val="18"/>
                <w:szCs w:val="18"/>
              </w:rPr>
              <w:t>Paint Brush, 2”</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DC6889" w:rsidRDefault="00C410E0" w:rsidP="00971249">
            <w:pPr>
              <w:jc w:val="center"/>
              <w:rPr>
                <w:rFonts w:asciiTheme="minorHAnsi" w:hAnsiTheme="minorHAnsi"/>
                <w:b/>
                <w:sz w:val="18"/>
                <w:szCs w:val="18"/>
              </w:rPr>
            </w:pPr>
            <w:r>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74.00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hAnsiTheme="minorHAnsi"/>
                <w:b/>
                <w:sz w:val="18"/>
                <w:szCs w:val="18"/>
              </w:rPr>
            </w:pPr>
            <w:r w:rsidRPr="000D4DE2">
              <w:rPr>
                <w:rFonts w:asciiTheme="minorHAnsi" w:hAnsiTheme="minorHAnsi"/>
                <w:b/>
                <w:sz w:val="18"/>
                <w:szCs w:val="18"/>
              </w:rPr>
              <w:t>Thinner, Acrylic</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DC6889" w:rsidRDefault="00C410E0" w:rsidP="00971249">
            <w:pPr>
              <w:jc w:val="center"/>
              <w:rPr>
                <w:rFonts w:asciiTheme="minorHAnsi" w:hAnsiTheme="minorHAnsi"/>
                <w:b/>
                <w:sz w:val="18"/>
                <w:szCs w:val="18"/>
              </w:rPr>
            </w:pPr>
            <w:r>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350.00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hAnsiTheme="minorHAnsi"/>
                <w:b/>
                <w:sz w:val="18"/>
                <w:szCs w:val="18"/>
              </w:rPr>
            </w:pPr>
            <w:r w:rsidRPr="000D4DE2">
              <w:rPr>
                <w:rFonts w:asciiTheme="minorHAnsi" w:hAnsiTheme="minorHAnsi"/>
                <w:b/>
                <w:sz w:val="18"/>
                <w:szCs w:val="18"/>
              </w:rPr>
              <w:t>Transparent Hose ¾</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DC6889" w:rsidRDefault="00C410E0" w:rsidP="00971249">
            <w:pPr>
              <w:jc w:val="center"/>
              <w:rPr>
                <w:rFonts w:asciiTheme="minorHAnsi" w:hAnsiTheme="minorHAnsi"/>
                <w:b/>
                <w:sz w:val="18"/>
                <w:szCs w:val="18"/>
              </w:rPr>
            </w:pPr>
            <w:r>
              <w:rPr>
                <w:rFonts w:asciiTheme="minorHAnsi" w:hAnsiTheme="minorHAnsi"/>
                <w:b/>
                <w:sz w:val="18"/>
                <w:szCs w:val="18"/>
              </w:rPr>
              <w:t>roll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20.00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hAnsiTheme="minorHAnsi"/>
                <w:b/>
                <w:sz w:val="18"/>
                <w:szCs w:val="18"/>
              </w:rPr>
            </w:pPr>
            <w:r w:rsidRPr="000D4DE2">
              <w:rPr>
                <w:rFonts w:asciiTheme="minorHAnsi" w:hAnsiTheme="minorHAnsi"/>
                <w:b/>
                <w:sz w:val="18"/>
                <w:szCs w:val="18"/>
              </w:rPr>
              <w:t>Rust Converter</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DC6889" w:rsidRDefault="00C410E0" w:rsidP="00971249">
            <w:pPr>
              <w:jc w:val="center"/>
              <w:rPr>
                <w:rFonts w:asciiTheme="minorHAnsi" w:hAnsiTheme="minorHAnsi"/>
                <w:b/>
                <w:sz w:val="18"/>
                <w:szCs w:val="18"/>
              </w:rPr>
            </w:pPr>
            <w:r>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200.00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C410E0" w:rsidRDefault="00C410E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050" w:type="dxa"/>
            <w:tcBorders>
              <w:top w:val="single" w:sz="4" w:space="0" w:color="000080"/>
              <w:left w:val="single" w:sz="4" w:space="0" w:color="000080"/>
              <w:bottom w:val="single" w:sz="4" w:space="0" w:color="000080"/>
              <w:right w:val="single" w:sz="4" w:space="0" w:color="000080"/>
            </w:tcBorders>
          </w:tcPr>
          <w:p w:rsidR="00C410E0" w:rsidRPr="000D4DE2" w:rsidRDefault="00C410E0" w:rsidP="00971249">
            <w:pPr>
              <w:keepNext/>
              <w:tabs>
                <w:tab w:val="left" w:pos="2790"/>
              </w:tabs>
              <w:outlineLvl w:val="1"/>
              <w:rPr>
                <w:rFonts w:asciiTheme="minorHAnsi" w:hAnsiTheme="minorHAnsi"/>
                <w:b/>
                <w:sz w:val="18"/>
                <w:szCs w:val="18"/>
              </w:rPr>
            </w:pPr>
            <w:proofErr w:type="spellStart"/>
            <w:r w:rsidRPr="000D4DE2">
              <w:rPr>
                <w:rFonts w:asciiTheme="minorHAnsi" w:hAnsiTheme="minorHAnsi"/>
                <w:b/>
                <w:sz w:val="18"/>
                <w:szCs w:val="18"/>
              </w:rPr>
              <w:t>Roofguard</w:t>
            </w:r>
            <w:proofErr w:type="spellEnd"/>
            <w:r w:rsidRPr="000D4DE2">
              <w:rPr>
                <w:rFonts w:asciiTheme="minorHAnsi" w:hAnsiTheme="minorHAnsi"/>
                <w:b/>
                <w:sz w:val="18"/>
                <w:szCs w:val="18"/>
              </w:rPr>
              <w:t>, Blue</w:t>
            </w:r>
          </w:p>
        </w:tc>
        <w:tc>
          <w:tcPr>
            <w:tcW w:w="6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C410E0" w:rsidRPr="00DC6889" w:rsidRDefault="00C410E0" w:rsidP="00971249">
            <w:pPr>
              <w:jc w:val="center"/>
              <w:rPr>
                <w:rFonts w:asciiTheme="minorHAnsi" w:hAnsiTheme="minorHAnsi"/>
                <w:b/>
                <w:sz w:val="18"/>
                <w:szCs w:val="18"/>
              </w:rPr>
            </w:pPr>
            <w:r>
              <w:rPr>
                <w:rFonts w:asciiTheme="minorHAnsi" w:hAnsiTheme="minorHAnsi"/>
                <w:b/>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675.00</w:t>
            </w: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sz w:val="18"/>
                <w:szCs w:val="18"/>
              </w:rPr>
            </w:pPr>
          </w:p>
        </w:tc>
      </w:tr>
      <w:tr w:rsidR="00C410E0" w:rsidTr="00971249">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C410E0" w:rsidRDefault="00C410E0" w:rsidP="00971249">
            <w:pPr>
              <w:jc w:val="center"/>
              <w:rPr>
                <w:rFonts w:ascii="Calibri" w:eastAsia="Times New Roman" w:hAnsi="Calibri"/>
                <w:b/>
                <w:bCs/>
                <w:color w:val="1F497D"/>
              </w:rPr>
            </w:pPr>
          </w:p>
          <w:p w:rsidR="00C410E0" w:rsidRPr="009E4844" w:rsidRDefault="00C410E0" w:rsidP="0097124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bookmarkStart w:id="0" w:name="_GoBack"/>
            <w:bookmarkEnd w:id="0"/>
          </w:p>
        </w:tc>
      </w:tr>
      <w:tr w:rsidR="00C410E0" w:rsidTr="00971249">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C410E0" w:rsidRDefault="00C410E0" w:rsidP="0097124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C410E0" w:rsidRDefault="00C410E0" w:rsidP="00C410E0">
      <w:pPr>
        <w:rPr>
          <w:rFonts w:eastAsia="Times New Roman"/>
          <w:color w:val="1F497D"/>
        </w:rPr>
      </w:pPr>
    </w:p>
    <w:p w:rsidR="00C410E0" w:rsidRDefault="00C410E0" w:rsidP="00C410E0">
      <w:pPr>
        <w:rPr>
          <w:rFonts w:eastAsia="Times New Roman"/>
          <w:b/>
          <w:bCs/>
          <w:color w:val="1F497D"/>
          <w:sz w:val="20"/>
        </w:rPr>
      </w:pPr>
      <w:r>
        <w:rPr>
          <w:rFonts w:eastAsia="Times New Roman"/>
          <w:b/>
          <w:bCs/>
          <w:color w:val="1F497D"/>
          <w:sz w:val="20"/>
        </w:rPr>
        <w:t xml:space="preserve">                                                                                 </w:t>
      </w:r>
    </w:p>
    <w:p w:rsidR="00C410E0" w:rsidRDefault="00C410E0" w:rsidP="00C410E0">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C410E0" w:rsidRPr="00213135" w:rsidRDefault="00C410E0" w:rsidP="00C410E0">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C410E0" w:rsidRDefault="00C410E0" w:rsidP="00C410E0">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C410E0" w:rsidRDefault="00C410E0" w:rsidP="00C410E0">
      <w:pPr>
        <w:rPr>
          <w:rFonts w:ascii="Calibri" w:eastAsia="Times New Roman" w:hAnsi="Calibri"/>
          <w:b/>
          <w:bCs/>
          <w:color w:val="1F497D"/>
          <w:sz w:val="18"/>
          <w:szCs w:val="18"/>
        </w:rPr>
      </w:pPr>
    </w:p>
    <w:p w:rsidR="00C410E0" w:rsidRPr="003441AA" w:rsidRDefault="00C410E0" w:rsidP="00C410E0">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C410E0" w:rsidRPr="003441AA" w:rsidRDefault="00C410E0" w:rsidP="00C410E0">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C410E0" w:rsidRPr="003441AA" w:rsidRDefault="00C410E0" w:rsidP="00C410E0">
      <w:pPr>
        <w:numPr>
          <w:ilvl w:val="0"/>
          <w:numId w:val="1"/>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 P.O.</w:t>
      </w:r>
    </w:p>
    <w:p w:rsidR="00C410E0" w:rsidRPr="003441AA" w:rsidRDefault="00C410E0" w:rsidP="00C410E0">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C410E0" w:rsidRPr="003441AA" w:rsidRDefault="00C410E0" w:rsidP="00C410E0">
      <w:pPr>
        <w:numPr>
          <w:ilvl w:val="0"/>
          <w:numId w:val="1"/>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C410E0" w:rsidRPr="003441AA" w:rsidRDefault="00C410E0" w:rsidP="00C410E0">
      <w:pPr>
        <w:numPr>
          <w:ilvl w:val="0"/>
          <w:numId w:val="1"/>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C410E0" w:rsidRPr="003441AA" w:rsidRDefault="00C410E0" w:rsidP="00C410E0">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C410E0" w:rsidRPr="003441AA" w:rsidRDefault="00C410E0" w:rsidP="00C410E0">
      <w:pPr>
        <w:numPr>
          <w:ilvl w:val="0"/>
          <w:numId w:val="1"/>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C410E0" w:rsidRPr="003441AA" w:rsidRDefault="00C410E0" w:rsidP="00C410E0">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C410E0" w:rsidRDefault="00C410E0" w:rsidP="00C410E0">
      <w:pPr>
        <w:numPr>
          <w:ilvl w:val="0"/>
          <w:numId w:val="1"/>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C410E0" w:rsidRPr="00B52734" w:rsidRDefault="00C410E0" w:rsidP="00C410E0">
      <w:pPr>
        <w:numPr>
          <w:ilvl w:val="0"/>
          <w:numId w:val="1"/>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Permits and </w:t>
      </w:r>
      <w:r w:rsidRPr="00B52734">
        <w:rPr>
          <w:rFonts w:ascii="Calibri" w:eastAsia="Times New Roman" w:hAnsi="Calibri"/>
          <w:b/>
          <w:bCs/>
          <w:sz w:val="18"/>
          <w:szCs w:val="18"/>
          <w:u w:val="single"/>
        </w:rPr>
        <w:t>Phil-GEPS Registration Number</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C410E0" w:rsidRPr="003441AA" w:rsidRDefault="00C410E0" w:rsidP="00C410E0">
      <w:pPr>
        <w:keepNext/>
        <w:numPr>
          <w:ilvl w:val="0"/>
          <w:numId w:val="1"/>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C410E0" w:rsidRPr="003441AA" w:rsidRDefault="00C410E0" w:rsidP="00C410E0">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C410E0" w:rsidRPr="003441AA" w:rsidRDefault="00C410E0" w:rsidP="00C410E0">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C410E0" w:rsidRPr="003441AA" w:rsidRDefault="00C410E0" w:rsidP="00C410E0">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C410E0" w:rsidRDefault="00C410E0" w:rsidP="00C410E0">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C410E0" w:rsidRDefault="00C410E0" w:rsidP="00C410E0">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C410E0" w:rsidRDefault="00C410E0" w:rsidP="00C410E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C410E0" w:rsidRDefault="00C410E0" w:rsidP="00C410E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C410E0" w:rsidRPr="00DB0CE8" w:rsidRDefault="00C410E0" w:rsidP="00C410E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C410E0" w:rsidRDefault="00C410E0" w:rsidP="00C410E0">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C410E0" w:rsidRDefault="00C410E0" w:rsidP="00C410E0">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C410E0" w:rsidRDefault="00C410E0" w:rsidP="00C410E0">
      <w:pPr>
        <w:rPr>
          <w:rFonts w:ascii="Calibri" w:eastAsia="Times New Roman" w:hAnsi="Calibri"/>
          <w:color w:val="1F497D"/>
          <w:sz w:val="18"/>
          <w:szCs w:val="18"/>
        </w:rPr>
      </w:pP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C410E0" w:rsidRDefault="00B15683" w:rsidP="00C410E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6D274AA2" wp14:editId="17670B16">
            <wp:simplePos x="0" y="0"/>
            <wp:positionH relativeFrom="column">
              <wp:posOffset>638175</wp:posOffset>
            </wp:positionH>
            <wp:positionV relativeFrom="paragraph">
              <wp:posOffset>6350</wp:posOffset>
            </wp:positionV>
            <wp:extent cx="1533525" cy="2660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266065"/>
                    </a:xfrm>
                    <a:prstGeom prst="rect">
                      <a:avLst/>
                    </a:prstGeom>
                  </pic:spPr>
                </pic:pic>
              </a:graphicData>
            </a:graphic>
            <wp14:sizeRelH relativeFrom="page">
              <wp14:pctWidth>0</wp14:pctWidth>
            </wp14:sizeRelH>
            <wp14:sizeRelV relativeFrom="page">
              <wp14:pctHeight>0</wp14:pctHeight>
            </wp14:sizeRelV>
          </wp:anchor>
        </w:drawing>
      </w:r>
      <w:r w:rsidR="00C410E0">
        <w:rPr>
          <w:rFonts w:ascii="Calibri" w:eastAsia="Times New Roman" w:hAnsi="Calibri"/>
          <w:color w:val="1F497D"/>
          <w:sz w:val="18"/>
          <w:szCs w:val="18"/>
        </w:rPr>
        <w:t>`</w:t>
      </w:r>
    </w:p>
    <w:p w:rsidR="00C410E0" w:rsidRDefault="00C410E0" w:rsidP="00C410E0">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C410E0" w:rsidRPr="00C20667" w:rsidRDefault="00C410E0" w:rsidP="00C410E0">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C410E0" w:rsidRPr="00C20667" w:rsidRDefault="00C410E0" w:rsidP="00C410E0">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C410E0" w:rsidRPr="00574AF0" w:rsidRDefault="00C410E0" w:rsidP="00C410E0">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6B7AC9" w:rsidRDefault="006B7AC9"/>
    <w:sectPr w:rsidR="006B7AC9" w:rsidSect="00C410E0">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17ECE"/>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E0"/>
    <w:rsid w:val="006B7AC9"/>
    <w:rsid w:val="00B15683"/>
    <w:rsid w:val="00C4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2021-08-09T02:37:00Z</dcterms:created>
  <dcterms:modified xsi:type="dcterms:W3CDTF">2021-08-13T02:37:00Z</dcterms:modified>
</cp:coreProperties>
</file>